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江西师范大学学生考试缓考申请表</w:t>
      </w:r>
    </w:p>
    <w:p>
      <w:pPr>
        <w:jc w:val="center"/>
        <w:rPr>
          <w:rFonts w:hint="eastAsia"/>
          <w:b/>
          <w:bCs/>
        </w:rPr>
      </w:pPr>
    </w:p>
    <w:tbl>
      <w:tblPr>
        <w:tblStyle w:val="2"/>
        <w:tblW w:w="8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16"/>
        <w:gridCol w:w="1047"/>
        <w:gridCol w:w="708"/>
        <w:gridCol w:w="761"/>
        <w:gridCol w:w="236"/>
        <w:gridCol w:w="450"/>
        <w:gridCol w:w="946"/>
        <w:gridCol w:w="46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17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课程号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36" w:type="dxa"/>
            <w:vMerge w:val="restart"/>
            <w:vAlign w:val="center"/>
          </w:tcPr>
          <w:p>
            <w:pPr>
              <w:ind w:left="-54" w:leftChars="-49" w:hanging="49" w:hangingChars="49"/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课程号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签名：＿＿＿＿＿＿　　　　　　　　　　年　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教学院长＿＿＿＿＿　　　年　　月　　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1、凡因公、因病住院不能按时参加考核者，必须事先申请缓考，公派单位或医院出具证明，经教学院长签署意见后，报教务处审批。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2、凡事先未申请缓考或申请未被批准而擅自不参加考核者，均按旷考论处，成绩以“零分”记。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3、申请表一式两份，一份留教务处，一份交学院。</w:t>
            </w:r>
          </w:p>
        </w:tc>
      </w:tr>
    </w:tbl>
    <w:p>
      <w:pPr>
        <w:rPr>
          <w:rFonts w:hint="eastAsia"/>
          <w:sz w:val="13"/>
          <w:szCs w:val="13"/>
        </w:rPr>
      </w:pPr>
    </w:p>
    <w:sectPr>
      <w:pgSz w:w="9979" w:h="14175"/>
      <w:pgMar w:top="1021" w:right="964" w:bottom="96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3C"/>
    <w:rsid w:val="0004294C"/>
    <w:rsid w:val="000454E0"/>
    <w:rsid w:val="00321338"/>
    <w:rsid w:val="00A72012"/>
    <w:rsid w:val="00BE62B1"/>
    <w:rsid w:val="00C166EB"/>
    <w:rsid w:val="00EF5D3C"/>
    <w:rsid w:val="659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216</Characters>
  <Lines>2</Lines>
  <Paragraphs>1</Paragraphs>
  <TotalTime>1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2022-05-13T12:58:00Z</dcterms:created>
  <dc:creator>ylyl</dc:creator>
  <cp:lastModifiedBy>136----9667</cp:lastModifiedBy>
  <cp:lastPrinted>2006-12-21T07:09:00Z</cp:lastPrinted>
  <dcterms:modified xsi:type="dcterms:W3CDTF">2023-06-16T01:20:15Z</dcterms:modified>
  <dc:title>江西师范大学学生考试缓考申请表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E05253D1D8FF4D03B6C34C60A302DCF5_13</vt:lpwstr>
  </property>
</Properties>
</file>